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02401DAE" w14:textId="77777777" w:rsidR="00027534" w:rsidRDefault="00027534" w:rsidP="003D774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EFDCCA8" w14:textId="46D3B880" w:rsidR="003D774C" w:rsidRDefault="003D774C" w:rsidP="003D774C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December </w:t>
      </w:r>
    </w:p>
    <w:p w14:paraId="0D9AC641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3D774C" w:rsidRPr="00A51604" w14:paraId="372F7FA2" w14:textId="77777777" w:rsidTr="003D774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181448B" w14:textId="48875C2A" w:rsidR="003D774C" w:rsidRPr="00A51604" w:rsidRDefault="003D774C" w:rsidP="003D7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7.12.17</w:t>
            </w:r>
          </w:p>
        </w:tc>
      </w:tr>
      <w:tr w:rsidR="003D774C" w:rsidRPr="00A51604" w14:paraId="0D5DD69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C59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BA6" w14:textId="77777777" w:rsidR="003D774C" w:rsidRPr="00A51604" w:rsidRDefault="003D774C" w:rsidP="001055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D774C" w:rsidRPr="009C7B5E" w14:paraId="2AB8FF0A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3FD222F" w14:textId="77777777" w:rsidR="003D774C" w:rsidRPr="009C7B5E" w:rsidRDefault="003D774C" w:rsidP="0010554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15570B" w14:textId="77777777" w:rsidR="003D774C" w:rsidRPr="009C7B5E" w:rsidRDefault="003D774C" w:rsidP="0010554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2D2A2E" w14:paraId="407E38E0" w14:textId="77777777" w:rsidTr="007E65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D63" w14:textId="72125DDE" w:rsidR="002D2A2E" w:rsidRDefault="002D2A2E" w:rsidP="002D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5CC8" w14:textId="46277077" w:rsidR="002D2A2E" w:rsidRDefault="002D2A2E" w:rsidP="002D2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 for 2016/17.</w:t>
            </w:r>
          </w:p>
        </w:tc>
      </w:tr>
      <w:tr w:rsidR="003322FE" w14:paraId="533F1D43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049" w14:textId="40D81265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627" w14:textId="0425FFEE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3322FE" w14:paraId="08050465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B8F" w14:textId="60505050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B5E" w14:textId="3BC3C45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contents of the Finance Settlement and LGA’s response.</w:t>
            </w:r>
          </w:p>
        </w:tc>
      </w:tr>
      <w:tr w:rsidR="003322FE" w14:paraId="3CE59E8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031" w14:textId="77FA6764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Review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232" w14:textId="0CF39727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76697" w14:paraId="026DB34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F22" w14:textId="0EDE2445" w:rsidR="00576697" w:rsidRDefault="00576697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Venues for LGA Annual Conference and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530" w14:textId="052D6F8B" w:rsidR="00576697" w:rsidRDefault="00576697" w:rsidP="00316C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options for the location of the LGA Annual Conference and Exhibition in future years.</w:t>
            </w:r>
          </w:p>
        </w:tc>
      </w:tr>
      <w:tr w:rsidR="00F31D4F" w14:paraId="1151E039" w14:textId="77777777" w:rsidTr="00C53F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49" w14:textId="26895F5C" w:rsidR="00F31D4F" w:rsidRDefault="00F31D4F" w:rsidP="00F31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CF9" w14:textId="3A09D6FC" w:rsidR="00F31D4F" w:rsidRDefault="00F31D4F" w:rsidP="00F31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3322FE" w14:paraId="7D2C0141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B8D" w14:textId="7F30DA0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CF5" w14:textId="0A0865AA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LGA’s performance against the Business Plan for the first and second quarters.</w:t>
            </w:r>
          </w:p>
        </w:tc>
      </w:tr>
      <w:tr w:rsidR="003322FE" w14:paraId="1054BA9C" w14:textId="77777777" w:rsidTr="003322F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3DA" w14:textId="27DA6380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1C6" w14:textId="1D999449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year.</w:t>
            </w:r>
          </w:p>
        </w:tc>
      </w:tr>
      <w:tr w:rsidR="00BA0BA6" w14:paraId="379A9174" w14:textId="77777777" w:rsidTr="003322F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345" w14:textId="5F637CEA" w:rsidR="00BA0BA6" w:rsidRDefault="001D5A46" w:rsidP="00BA0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Political Balance and </w:t>
            </w:r>
            <w:r>
              <w:rPr>
                <w:rStyle w:val="s3"/>
                <w:rFonts w:ascii="Arial" w:hAnsi="Arial" w:cs="Arial"/>
                <w:sz w:val="22"/>
                <w:szCs w:val="22"/>
              </w:rPr>
              <w:t>Combined Authority Elected Mayors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BCF" w14:textId="4DD24560" w:rsidR="00BA0BA6" w:rsidRDefault="001D5A46" w:rsidP="0083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s3"/>
                <w:rFonts w:ascii="Arial" w:hAnsi="Arial" w:cs="Arial"/>
                <w:sz w:val="22"/>
                <w:szCs w:val="22"/>
              </w:rPr>
              <w:t>To consider the position of</w:t>
            </w:r>
            <w:r w:rsidR="00BA0BA6">
              <w:rPr>
                <w:rStyle w:val="s3"/>
                <w:rFonts w:ascii="Arial" w:hAnsi="Arial" w:cs="Arial"/>
                <w:sz w:val="22"/>
                <w:szCs w:val="22"/>
              </w:rPr>
              <w:t xml:space="preserve"> Combined Authority Elected Mayors in the LGA's political balance calculations</w:t>
            </w:r>
            <w:r w:rsidR="00831C68">
              <w:rPr>
                <w:rStyle w:val="s3"/>
                <w:rFonts w:ascii="Arial" w:hAnsi="Arial" w:cs="Arial"/>
                <w:sz w:val="22"/>
                <w:szCs w:val="22"/>
              </w:rPr>
              <w:t xml:space="preserve"> as directed by June 2017 Leadership Board meeting</w:t>
            </w:r>
            <w:r w:rsidR="00BA0BA6">
              <w:rPr>
                <w:rStyle w:val="s3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22FE" w14:paraId="5CDD8E29" w14:textId="77777777" w:rsidTr="003322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D6B" w14:textId="77E41758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4EE" w14:textId="0694072E" w:rsidR="003322FE" w:rsidRDefault="003322FE" w:rsidP="00332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list of bodies to which the LGA appoints each year.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26220" w:rsidRPr="00E818E6" w14:paraId="11692380" w14:textId="77777777" w:rsidTr="00977F5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053905" w14:textId="77777777" w:rsidR="00226220" w:rsidRPr="00FE2E7D" w:rsidRDefault="00226220" w:rsidP="00977F5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3D774C" w14:paraId="2B7EB576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623" w14:textId="77777777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5CE" w14:textId="02B452FF" w:rsidR="003D774C" w:rsidRDefault="003D774C" w:rsidP="00AD3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AD39A2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steer the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 xml:space="preserve"> LGA’s Work Programme on Brexit.</w:t>
            </w:r>
          </w:p>
        </w:tc>
      </w:tr>
      <w:tr w:rsidR="00290F43" w14:paraId="38AED6D4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80E" w14:textId="07BE102B" w:rsidR="00290F43" w:rsidRDefault="00290F43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Incorporation of the LGA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4BE" w14:textId="4BC8B6E3" w:rsidR="00290F43" w:rsidRDefault="00290F43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to become an incorporated organisation. </w:t>
            </w:r>
          </w:p>
        </w:tc>
      </w:tr>
      <w:tr w:rsidR="003D774C" w14:paraId="5E372AC5" w14:textId="77777777" w:rsidTr="003D77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A6C" w14:textId="121EE645" w:rsidR="003D774C" w:rsidRDefault="00576697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 Smith Square</w:t>
            </w:r>
            <w:r w:rsidR="003D774C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0CF" w14:textId="26A80906" w:rsidR="003D774C" w:rsidRDefault="003D774C" w:rsidP="00105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</w:t>
            </w:r>
            <w:r w:rsidR="009A3F21">
              <w:rPr>
                <w:rFonts w:ascii="Arial" w:hAnsi="Arial" w:cs="Arial"/>
                <w:sz w:val="22"/>
                <w:szCs w:val="22"/>
                <w:lang w:val="en-GB"/>
              </w:rPr>
              <w:t>en House refurbishment projects.</w:t>
            </w:r>
          </w:p>
        </w:tc>
      </w:tr>
    </w:tbl>
    <w:p w14:paraId="551742FF" w14:textId="77777777" w:rsidR="003D774C" w:rsidRDefault="003D774C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E7291F" w14:textId="5659C3A0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December.   </w:t>
      </w:r>
    </w:p>
    <w:p w14:paraId="3D4DA5FB" w14:textId="77777777" w:rsidR="00AB422C" w:rsidRDefault="00AB422C" w:rsidP="00AB422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B422C" w:rsidRPr="00A51604" w14:paraId="688B43E3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A7E40DD" w14:textId="0AFA88BD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6630B">
              <w:rPr>
                <w:rFonts w:ascii="Arial" w:hAnsi="Arial" w:cs="Arial"/>
                <w:b/>
                <w:color w:val="FFFFFF"/>
                <w:sz w:val="22"/>
                <w:szCs w:val="22"/>
              </w:rPr>
              <w:t>7.12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AB422C" w:rsidRPr="00A51604" w14:paraId="54A22ED5" w14:textId="77777777" w:rsidTr="000D37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840FE" w14:textId="77777777" w:rsidR="00AB422C" w:rsidRPr="00A51604" w:rsidRDefault="00AB422C" w:rsidP="000D3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76697" w:rsidRPr="00E818E6" w14:paraId="0DACF945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FFBE354" w14:textId="294430F6" w:rsidR="00576697" w:rsidRPr="00576697" w:rsidRDefault="00576697" w:rsidP="00576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6697">
              <w:rPr>
                <w:rFonts w:ascii="Arial" w:hAnsi="Arial" w:cs="Arial"/>
                <w:sz w:val="22"/>
                <w:szCs w:val="22"/>
              </w:rPr>
              <w:t>LGA response to the Casey Review: Opportunity and Integration</w:t>
            </w:r>
          </w:p>
        </w:tc>
        <w:tc>
          <w:tcPr>
            <w:tcW w:w="6663" w:type="dxa"/>
            <w:shd w:val="clear" w:color="auto" w:fill="FFFFFF" w:themeFill="background1"/>
          </w:tcPr>
          <w:p w14:paraId="7D4CFDAE" w14:textId="4DB4B9AE" w:rsidR="00576697" w:rsidRPr="00576697" w:rsidRDefault="00576697" w:rsidP="00576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6697">
              <w:rPr>
                <w:rFonts w:ascii="Arial" w:hAnsi="Arial" w:cs="Arial"/>
                <w:sz w:val="22"/>
                <w:szCs w:val="22"/>
              </w:rPr>
              <w:t xml:space="preserve">To discuss the LGA's response to the Casey Review of Integration and opportunity follow discussions at the March Executive meeting. </w:t>
            </w:r>
          </w:p>
        </w:tc>
      </w:tr>
      <w:tr w:rsidR="0050317A" w:rsidRPr="00E818E6" w14:paraId="07298368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D055353" w14:textId="7B43365F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Fair Funding Review </w:t>
            </w:r>
          </w:p>
        </w:tc>
        <w:tc>
          <w:tcPr>
            <w:tcW w:w="6663" w:type="dxa"/>
            <w:shd w:val="clear" w:color="auto" w:fill="FFFFFF" w:themeFill="background1"/>
          </w:tcPr>
          <w:p w14:paraId="605A66E0" w14:textId="2704B93E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0317A" w:rsidRPr="00E818E6" w14:paraId="78FD469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79E330F" w14:textId="310BC404" w:rsidR="0050317A" w:rsidRPr="00E818E6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5B1969D0" w14:textId="2B6B8F9E" w:rsidR="0050317A" w:rsidRPr="00E818E6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DC29C0" w:rsidRPr="00E818E6" w14:paraId="571EDF69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175A92A" w14:textId="04C13260" w:rsidR="00DC29C0" w:rsidRDefault="00DC29C0" w:rsidP="00DC2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63" w:type="dxa"/>
            <w:shd w:val="clear" w:color="auto" w:fill="FFFFFF" w:themeFill="background1"/>
          </w:tcPr>
          <w:p w14:paraId="49E7A7D8" w14:textId="4E1E8AD7" w:rsidR="00DC29C0" w:rsidRDefault="00DC29C0" w:rsidP="00DC2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50317A" w:rsidRPr="00E818E6" w14:paraId="0FED72F2" w14:textId="77777777" w:rsidTr="000D371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CEB840F" w14:textId="05E16C29" w:rsidR="0050317A" w:rsidRPr="00E818E6" w:rsidRDefault="0050317A" w:rsidP="00D60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23615C2" w14:textId="7D7E38F8" w:rsidR="0050317A" w:rsidRPr="00E818E6" w:rsidRDefault="0050317A" w:rsidP="00D60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0317A" w:rsidRPr="00E818E6" w14:paraId="790CFECE" w14:textId="77777777" w:rsidTr="000D371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35F5B9F" w14:textId="77777777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4AB4F6" w14:textId="77777777" w:rsidR="0050317A" w:rsidRDefault="0050317A" w:rsidP="00503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18CF7C6" w14:textId="3B070CEB" w:rsidR="00617A8A" w:rsidRP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17A8A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January</w:t>
      </w:r>
    </w:p>
    <w:p w14:paraId="524E462C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617A8A" w:rsidRPr="00A51604" w14:paraId="7A34F79D" w14:textId="77777777" w:rsidTr="00617A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99B69C2" w14:textId="2AECB0F5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24.01.18</w:t>
            </w:r>
          </w:p>
        </w:tc>
      </w:tr>
      <w:tr w:rsidR="00617A8A" w:rsidRPr="00A51604" w14:paraId="5544448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2E74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120D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9C7B5E" w14:paraId="61FBEB8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04E327" w14:textId="77777777" w:rsidR="00617A8A" w:rsidRPr="009C7B5E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8B2449" w14:textId="77777777" w:rsidR="00617A8A" w:rsidRPr="009C7B5E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14:paraId="601B9715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A56" w14:textId="302F108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BDE" w14:textId="1899A4E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14:paraId="56269A6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CC1" w14:textId="4323290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FB6" w14:textId="36E9C64A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617A8A" w14:paraId="08311B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16C" w14:textId="1222873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8B4" w14:textId="51AA8BC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617A8A" w14:paraId="100B709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3A6" w14:textId="32925B78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27D" w14:textId="33CBD9F2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617A8A" w14:paraId="7D23501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546" w14:textId="7BEF5F6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38E" w14:textId="292BB34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617A8A" w14:paraId="74B63717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DA0" w14:textId="52956EE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9AA" w14:textId="49CB595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617A8A" w14:paraId="6DF174C4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2C6" w14:textId="192F913D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B52" w14:textId="50E385D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617A8A" w14:paraId="7E827B1A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6415" w14:textId="439230D1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496" w14:textId="5A67A61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17A8A" w:rsidRPr="00E818E6" w14:paraId="13A42D55" w14:textId="77777777" w:rsidTr="00617A8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EB2981" w14:textId="77777777" w:rsidR="00617A8A" w:rsidRPr="00FE2E7D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14:paraId="6B5BCD5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5E9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FAD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617A8A" w14:paraId="37C7765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920" w14:textId="15FAB3CD" w:rsidR="00617A8A" w:rsidRDefault="00576697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 Smith Square</w:t>
            </w:r>
            <w:r w:rsidR="00617A8A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BF6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Layden House refurbishment projects.</w:t>
            </w:r>
          </w:p>
        </w:tc>
      </w:tr>
      <w:tr w:rsidR="00617A8A" w14:paraId="615C83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BAC" w14:textId="5934F49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2CE" w14:textId="70923C52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</w:tbl>
    <w:p w14:paraId="7EBBC919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617A8A" w:rsidRPr="00E818E6" w14:paraId="5F90291D" w14:textId="77777777" w:rsidTr="00617A8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3767A6" w14:textId="0F142197" w:rsidR="00617A8A" w:rsidRPr="00E818E6" w:rsidRDefault="001C5C7E" w:rsidP="00617A8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</w:t>
            </w:r>
            <w:r w:rsidR="00617A8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25.01.18</w:t>
            </w:r>
            <w:r w:rsidR="00617A8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617A8A" w:rsidRPr="00E818E6" w14:paraId="594E781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274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42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3322FE" w14:paraId="6299810B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B76" w14:textId="0F4B8C8D" w:rsidR="00617A8A" w:rsidRPr="003322FE" w:rsidRDefault="00617A8A" w:rsidP="00617A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Insurance Mutual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4D" w14:textId="170E64BC" w:rsidR="00617A8A" w:rsidRPr="003322FE" w:rsidRDefault="00617A8A" w:rsidP="00617A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the Councillors’ Forum on the Local Government Insurance Mutual. </w:t>
            </w:r>
          </w:p>
        </w:tc>
      </w:tr>
      <w:tr w:rsidR="00617A8A" w:rsidRPr="00E818E6" w14:paraId="0B66C4F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15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BFB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17A8A" w:rsidRPr="00E818E6" w14:paraId="255EAB7D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358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83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617A8A" w:rsidRPr="00E818E6" w14:paraId="197AF4E4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EE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61A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866DFA6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9EE155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17A8A" w:rsidRPr="00A51604" w14:paraId="40DE289F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0A6555" w14:textId="3673E09E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25.01.18</w:t>
            </w:r>
          </w:p>
        </w:tc>
      </w:tr>
      <w:tr w:rsidR="00617A8A" w:rsidRPr="00A51604" w14:paraId="357022B9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94531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:rsidRPr="00E818E6" w14:paraId="359D326D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658" w14:textId="1937494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E38" w14:textId="0AE67DB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:rsidRPr="00E818E6" w14:paraId="189B0877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F65" w14:textId="44641D85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0B1" w14:textId="13D47004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617A8A" w:rsidRPr="00E818E6" w14:paraId="621802DE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DF6" w14:textId="5CD1F74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DB4" w14:textId="7E07F4BE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4501C3" w:rsidRPr="00E818E6" w14:paraId="7CBE2903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56F" w14:textId="100DDBE9" w:rsidR="004501C3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F90" w14:textId="7EBA4180" w:rsidR="004501C3" w:rsidRPr="00E818E6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617A8A" w:rsidRPr="00E818E6" w14:paraId="1DC9FC3B" w14:textId="77777777" w:rsidTr="00617A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EA07F9F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E4CA7B1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7A8A" w:rsidRPr="00E818E6" w14:paraId="122D3AF5" w14:textId="77777777" w:rsidTr="00617A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8DE2F7C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ED08FE6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C7D61B8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68FD98" w14:textId="77777777" w:rsidR="006C46CB" w:rsidRDefault="006C46C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A348B85" w14:textId="501746C1" w:rsidR="00617A8A" w:rsidRP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027534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March</w:t>
      </w:r>
    </w:p>
    <w:p w14:paraId="19C25A84" w14:textId="77777777" w:rsid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27534" w:rsidRPr="00A51604" w14:paraId="46D18869" w14:textId="77777777" w:rsidTr="001F7F5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CD3DCFC" w14:textId="0CE47689" w:rsidR="00027534" w:rsidRPr="00A51604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07.03.18</w:t>
            </w:r>
            <w:bookmarkStart w:id="0" w:name="_GoBack"/>
            <w:bookmarkEnd w:id="0"/>
          </w:p>
        </w:tc>
      </w:tr>
      <w:tr w:rsidR="00027534" w:rsidRPr="00A51604" w14:paraId="21532FE6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E51" w14:textId="77777777" w:rsidR="00027534" w:rsidRPr="00A51604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206" w14:textId="77777777" w:rsidR="00027534" w:rsidRPr="00A51604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27534" w:rsidRPr="009C7B5E" w14:paraId="48918ACC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F615DCE" w14:textId="77777777" w:rsidR="00027534" w:rsidRPr="009C7B5E" w:rsidRDefault="00027534" w:rsidP="001F7F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5853BF" w14:textId="77777777" w:rsidR="00027534" w:rsidRPr="009C7B5E" w:rsidRDefault="00027534" w:rsidP="001F7F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14:paraId="1EBF12BE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7BC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FAF" w14:textId="474551D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027534" w14:paraId="092E21BD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885" w14:textId="1D1F0EE0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375" w14:textId="16D4B9FA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first progress update on arrangements for Annual Conference.</w:t>
            </w:r>
          </w:p>
        </w:tc>
      </w:tr>
      <w:tr w:rsidR="00027534" w14:paraId="7CCB9106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828" w14:textId="03271928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EB8" w14:textId="0DFCD386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027534" w14:paraId="4CCC150A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B0D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E12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27534" w14:paraId="67E8EB66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0BEE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77F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27534" w14:paraId="1BA8983A" w14:textId="77777777" w:rsidTr="001F7F5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735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F76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27534" w14:paraId="4F4B896A" w14:textId="77777777" w:rsidTr="001F7F5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B20D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36A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27534" w:rsidRPr="00E818E6" w14:paraId="78C5E3E5" w14:textId="77777777" w:rsidTr="001F7F5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39488" w14:textId="77777777" w:rsidR="00027534" w:rsidRPr="00FE2E7D" w:rsidRDefault="00027534" w:rsidP="001F7F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14:paraId="1552E52D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38B" w14:textId="107D6663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C7F" w14:textId="35CDAF6B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027534" w14:paraId="30521B65" w14:textId="77777777" w:rsidTr="001F7F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257" w14:textId="374B73CE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1AF" w14:textId="62621062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Layden House refurbishment project.</w:t>
            </w:r>
          </w:p>
        </w:tc>
      </w:tr>
    </w:tbl>
    <w:p w14:paraId="14930D84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27534" w:rsidRPr="00E818E6" w14:paraId="36D20840" w14:textId="77777777" w:rsidTr="001F7F5D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87A4C67" w14:textId="2C8DA3C9" w:rsidR="00027534" w:rsidRPr="00E818E6" w:rsidRDefault="00027534" w:rsidP="001F7F5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08.03.18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27534" w:rsidRPr="00E818E6" w14:paraId="74FE9494" w14:textId="77777777" w:rsidTr="001F7F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A41" w14:textId="77777777" w:rsidR="00027534" w:rsidRPr="00E818E6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72A2" w14:textId="77777777" w:rsidR="00027534" w:rsidRPr="00E818E6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27534" w:rsidRPr="003322FE" w14:paraId="4AC25390" w14:textId="77777777" w:rsidTr="001F7F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8E6" w14:textId="7CFC7310" w:rsidR="00027534" w:rsidRPr="003322FE" w:rsidRDefault="00027534" w:rsidP="001F7F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890" w14:textId="7BD739D3" w:rsidR="00027534" w:rsidRPr="003322FE" w:rsidRDefault="00027534" w:rsidP="001F7F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027534" w:rsidRPr="00E818E6" w14:paraId="074826A9" w14:textId="77777777" w:rsidTr="001F7F5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0B1" w14:textId="77777777" w:rsidR="00027534" w:rsidRPr="00E818E6" w:rsidRDefault="00027534" w:rsidP="001F7F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6ED" w14:textId="77777777" w:rsidR="00027534" w:rsidRPr="00E818E6" w:rsidRDefault="00027534" w:rsidP="001F7F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27534" w:rsidRPr="00E818E6" w14:paraId="6790EDC6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C96" w14:textId="77777777" w:rsidR="00027534" w:rsidRPr="00E818E6" w:rsidRDefault="00027534" w:rsidP="001F7F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35C" w14:textId="77777777" w:rsidR="00027534" w:rsidRPr="00E818E6" w:rsidRDefault="00027534" w:rsidP="001F7F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27534" w:rsidRPr="00E818E6" w14:paraId="5CD170E9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0C9" w14:textId="77777777" w:rsidR="00027534" w:rsidRPr="00E818E6" w:rsidRDefault="00027534" w:rsidP="001F7F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286" w14:textId="77777777" w:rsidR="00027534" w:rsidRPr="00E818E6" w:rsidRDefault="00027534" w:rsidP="001F7F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9E57994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7601ED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7534" w:rsidRPr="00A51604" w14:paraId="5D22AFCF" w14:textId="77777777" w:rsidTr="001F7F5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34AECD" w14:textId="04994EDE" w:rsidR="00027534" w:rsidRPr="00A51604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08.03.18</w:t>
            </w:r>
          </w:p>
        </w:tc>
      </w:tr>
      <w:tr w:rsidR="00027534" w:rsidRPr="00A51604" w14:paraId="4BC5ACE7" w14:textId="77777777" w:rsidTr="001F7F5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F8107" w14:textId="77777777" w:rsidR="00027534" w:rsidRPr="00A51604" w:rsidRDefault="00027534" w:rsidP="001F7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:rsidRPr="00E818E6" w14:paraId="16069FC3" w14:textId="77777777" w:rsidTr="001F7F5D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11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79F" w14:textId="3F08B9B1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Budget as recommended by the Leadership Board.</w:t>
            </w:r>
          </w:p>
        </w:tc>
      </w:tr>
      <w:tr w:rsidR="00027534" w:rsidRPr="00E818E6" w14:paraId="677F8847" w14:textId="77777777" w:rsidTr="001F7F5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A79E98D" w14:textId="77777777" w:rsidR="00027534" w:rsidRPr="00E818E6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201BB6A" w14:textId="77777777" w:rsidR="00027534" w:rsidRPr="00E818E6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534" w:rsidRPr="00E818E6" w14:paraId="78617D71" w14:textId="77777777" w:rsidTr="001F7F5D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29C0388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4035EC" w14:textId="77777777" w:rsidR="00027534" w:rsidRDefault="00027534" w:rsidP="001F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BA4025F" w14:textId="77777777" w:rsid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027534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576697" w:rsidRDefault="00576697" w:rsidP="000675CA">
      <w:r>
        <w:separator/>
      </w:r>
    </w:p>
  </w:endnote>
  <w:endnote w:type="continuationSeparator" w:id="0">
    <w:p w14:paraId="059E9A6E" w14:textId="77777777" w:rsidR="00576697" w:rsidRDefault="00576697" w:rsidP="000675CA">
      <w:r>
        <w:continuationSeparator/>
      </w:r>
    </w:p>
  </w:endnote>
  <w:endnote w:type="continuationNotice" w:id="1">
    <w:p w14:paraId="3112D58D" w14:textId="77777777" w:rsidR="00576697" w:rsidRDefault="00576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576697" w:rsidRDefault="00576697" w:rsidP="000675CA">
      <w:r>
        <w:separator/>
      </w:r>
    </w:p>
  </w:footnote>
  <w:footnote w:type="continuationSeparator" w:id="0">
    <w:p w14:paraId="442A105D" w14:textId="77777777" w:rsidR="00576697" w:rsidRDefault="00576697" w:rsidP="000675CA">
      <w:r>
        <w:continuationSeparator/>
      </w:r>
    </w:p>
  </w:footnote>
  <w:footnote w:type="continuationNotice" w:id="1">
    <w:p w14:paraId="6DC0A0FF" w14:textId="77777777" w:rsidR="00576697" w:rsidRDefault="005766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576697" w:rsidRDefault="00576697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576697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576697" w:rsidRPr="00195D2A" w:rsidRDefault="00576697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576697" w:rsidRPr="00195D2A" w:rsidRDefault="00576697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576697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576697" w:rsidRPr="00195D2A" w:rsidRDefault="00576697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73B055F9" w:rsidR="00576697" w:rsidRPr="00FB2422" w:rsidRDefault="00FB2422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FB2422"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</w:tc>
    </w:tr>
    <w:tr w:rsidR="00576697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576697" w:rsidRPr="00195D2A" w:rsidRDefault="00576697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B79E3D3" w:rsidR="00576697" w:rsidRPr="00FB2422" w:rsidRDefault="00FB2422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 w:rsidRPr="00FB2422">
            <w:rPr>
              <w:rFonts w:ascii="Arial" w:hAnsi="Arial" w:cs="Arial"/>
              <w:sz w:val="22"/>
              <w:szCs w:val="22"/>
              <w:lang w:val="en-GB" w:eastAsia="en-GB"/>
            </w:rPr>
            <w:t>18 October 2017</w:t>
          </w:r>
        </w:p>
      </w:tc>
    </w:tr>
  </w:tbl>
  <w:p w14:paraId="5FD32874" w14:textId="12B3C268" w:rsidR="00576697" w:rsidRPr="00BA5D22" w:rsidRDefault="00576697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BAA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0F43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2EF4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6CB"/>
    <w:rsid w:val="006C4EEA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422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4C48-3848-4462-8246-855C4006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c8a0e75-f4bc-4eb4-8ed0-578eaea9e1ca"/>
    <ds:schemaRef ds:uri="http://purl.org/dc/elements/1.1/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AE241-6443-4242-AE64-6A30873B8A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6FD05-7CC3-4F5E-8418-159F925656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126372-0B0D-4E16-970F-CAC2471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28F620F2</Template>
  <TotalTime>81</TotalTime>
  <Pages>3</Pages>
  <Words>995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20</cp:revision>
  <cp:lastPrinted>2017-07-20T14:54:00Z</cp:lastPrinted>
  <dcterms:created xsi:type="dcterms:W3CDTF">2017-09-15T13:55:00Z</dcterms:created>
  <dcterms:modified xsi:type="dcterms:W3CDTF">2017-10-11T17:04:00Z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